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DF" w:rsidRDefault="00E60B3A">
      <w:pPr>
        <w:pStyle w:val="Standard"/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Утверждаю:</w:t>
      </w:r>
    </w:p>
    <w:p w:rsidR="004E12DF" w:rsidRDefault="00E60B3A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Директор МБУ ДКРА</w:t>
      </w:r>
    </w:p>
    <w:p w:rsidR="004E12DF" w:rsidRDefault="00E60B3A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ЗАТО п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 xml:space="preserve">олнечный                                  </w:t>
      </w:r>
    </w:p>
    <w:p w:rsidR="004E12DF" w:rsidRDefault="00E60B3A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</w:rPr>
        <w:t>__________С.Б.Езжалов</w:t>
      </w:r>
      <w:proofErr w:type="spellEnd"/>
    </w:p>
    <w:p w:rsidR="004E12DF" w:rsidRDefault="00E60B3A">
      <w:pPr>
        <w:pStyle w:val="Standard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ПОЛОЖЕНИЕ</w:t>
      </w:r>
    </w:p>
    <w:p w:rsidR="004E12DF" w:rsidRDefault="00E60B3A">
      <w:pPr>
        <w:pStyle w:val="Standard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регионального фестиваля-конкурса детского творчества</w:t>
      </w:r>
    </w:p>
    <w:p w:rsidR="004E12DF" w:rsidRDefault="00E60B3A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«Солнечные лучики»</w:t>
      </w:r>
    </w:p>
    <w:p w:rsidR="004E12DF" w:rsidRDefault="00E60B3A">
      <w:pPr>
        <w:pStyle w:val="Standard"/>
        <w:spacing w:after="0"/>
        <w:jc w:val="center"/>
      </w:pPr>
      <w:r w:rsidRPr="00D20432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апреля 20</w:t>
      </w:r>
      <w:r w:rsidRPr="00D20432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E12DF" w:rsidRDefault="004E12DF">
      <w:pPr>
        <w:pStyle w:val="Standard"/>
        <w:tabs>
          <w:tab w:val="left" w:pos="567"/>
        </w:tabs>
        <w:spacing w:after="0"/>
        <w:ind w:firstLine="24"/>
        <w:jc w:val="both"/>
        <w:rPr>
          <w:rFonts w:ascii="Times New Roman" w:hAnsi="Times New Roman"/>
          <w:b/>
        </w:rPr>
      </w:pPr>
    </w:p>
    <w:p w:rsidR="004E12DF" w:rsidRDefault="00E60B3A">
      <w:pPr>
        <w:pStyle w:val="Standard"/>
        <w:tabs>
          <w:tab w:val="left" w:pos="567"/>
        </w:tabs>
        <w:spacing w:after="0"/>
        <w:ind w:firstLine="24"/>
        <w:jc w:val="both"/>
      </w:pPr>
      <w:r>
        <w:rPr>
          <w:rFonts w:ascii="Times New Roman" w:hAnsi="Times New Roman"/>
        </w:rPr>
        <w:t xml:space="preserve">        В соответствии с планом мероприяти</w:t>
      </w:r>
      <w:r>
        <w:rPr>
          <w:rFonts w:ascii="Times New Roman" w:hAnsi="Times New Roman"/>
        </w:rPr>
        <w:t>й по реализации муниципального задания МБУ Дом культуры РА ЗАТО пос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олнечный на 20</w:t>
      </w:r>
      <w:r w:rsidRPr="00D20432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 состоится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региональный  фестиваль-конкурс  детского творчества </w:t>
      </w:r>
      <w:r>
        <w:rPr>
          <w:rFonts w:ascii="Times New Roman" w:hAnsi="Times New Roman"/>
          <w:b/>
        </w:rPr>
        <w:t>«Солнечные лучики — 20</w:t>
      </w:r>
      <w:r w:rsidRPr="00D20432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» (далее Конкурс)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Общие положения.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Конкурс детского творчества  «Солн</w:t>
      </w:r>
      <w:r>
        <w:rPr>
          <w:rFonts w:ascii="Times New Roman" w:hAnsi="Times New Roman"/>
        </w:rPr>
        <w:t>ечные лучики» проводится в  ЗАТО п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олнечный   на базе Муниципального бюджетного учреждения Дом культуры  Российской армии.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Учредителем Конкурса является Администрация ЗАТО п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олнечный.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Организатором Конкурса является МБУ Дом культуры РА.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В </w:t>
      </w:r>
      <w:r>
        <w:rPr>
          <w:rFonts w:ascii="Times New Roman" w:hAnsi="Times New Roman"/>
        </w:rPr>
        <w:t>связи с проведением конкурса создаётся Оргкомитет.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Функции и полномочия Оргкомитета:</w:t>
      </w:r>
    </w:p>
    <w:p w:rsidR="004E12DF" w:rsidRDefault="00E60B3A">
      <w:pPr>
        <w:pStyle w:val="Standard"/>
        <w:spacing w:after="0"/>
        <w:jc w:val="both"/>
      </w:pPr>
      <w:r>
        <w:rPr>
          <w:rFonts w:ascii="Times New Roman" w:hAnsi="Times New Roman"/>
        </w:rPr>
        <w:t xml:space="preserve">- информационная деятельность и осуществления </w:t>
      </w:r>
      <w:r>
        <w:rPr>
          <w:rFonts w:ascii="Times New Roman" w:hAnsi="Times New Roman"/>
          <w:lang w:val="en-US"/>
        </w:rPr>
        <w:t>PR</w:t>
      </w:r>
      <w:r>
        <w:rPr>
          <w:rFonts w:ascii="Times New Roman" w:hAnsi="Times New Roman"/>
        </w:rPr>
        <w:t>-кампании;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составление  порядка  прослушивания, показа номеров;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составление  плана расписаний занятий и репетиций с уч</w:t>
      </w:r>
      <w:r>
        <w:rPr>
          <w:rFonts w:ascii="Times New Roman" w:hAnsi="Times New Roman"/>
        </w:rPr>
        <w:t>астниками Конкурса;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составление сметы расходов на проведение Конкурса и закупка поощрительных подарков и сувениров за участие.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Цель и задачи конкурса.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Цель:  развитие культуры детского творчества.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Задачи: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создание яркого праздничного </w:t>
      </w:r>
      <w:r>
        <w:rPr>
          <w:rFonts w:ascii="Times New Roman" w:hAnsi="Times New Roman"/>
        </w:rPr>
        <w:t>события;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выявление и поддержка талантливых коллективов и солистов, художников;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воспитание и совершенствование творческих навыков у детей;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воспитание и формирование эстетических вкусов у детей;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воспитание толерантности и уважения к культурным </w:t>
      </w:r>
      <w:r>
        <w:rPr>
          <w:rFonts w:ascii="Times New Roman" w:hAnsi="Times New Roman"/>
        </w:rPr>
        <w:t>традициям;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стимулирование профессионального роста руководителей детских коллективов, обмен опытом и новыми музыкальными идеями;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установление творческих контактов между участниками Конкурса.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Условия участия в конкурсе.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Для участия в Конкурсе п</w:t>
      </w:r>
      <w:r>
        <w:rPr>
          <w:rFonts w:ascii="Times New Roman" w:hAnsi="Times New Roman"/>
        </w:rPr>
        <w:t>риглашаются солисты, любительские вокальные и хореографические коллективы независимо от ведомственной принадлежности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Возрастные категории участников Конкурса: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средняя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от 8 до 11 лет;</w:t>
      </w:r>
    </w:p>
    <w:p w:rsidR="004E12DF" w:rsidRDefault="00E60B3A">
      <w:pPr>
        <w:pStyle w:val="Standard"/>
        <w:spacing w:after="0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>старшая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от 12 до 15 лет</w:t>
      </w:r>
      <w:r>
        <w:rPr>
          <w:rFonts w:ascii="Times New Roman" w:hAnsi="Times New Roman"/>
          <w:sz w:val="24"/>
          <w:szCs w:val="24"/>
        </w:rPr>
        <w:t>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3.3. Конкурс проводится по номинациям: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 номинация «Вокальное искусство» (соло): эстрадный вокал.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 номинация «Вокальное искусство» (ансамбли, хоры, дуэты, трио и </w:t>
      </w:r>
      <w:proofErr w:type="spellStart"/>
      <w:r>
        <w:rPr>
          <w:rFonts w:ascii="Times New Roman" w:hAnsi="Times New Roman"/>
          <w:b/>
        </w:rPr>
        <w:t>т</w:t>
      </w:r>
      <w:proofErr w:type="gramStart"/>
      <w:r>
        <w:rPr>
          <w:rFonts w:ascii="Times New Roman" w:hAnsi="Times New Roman"/>
          <w:b/>
        </w:rPr>
        <w:t>.д</w:t>
      </w:r>
      <w:proofErr w:type="spellEnd"/>
      <w:proofErr w:type="gramEnd"/>
      <w:r>
        <w:rPr>
          <w:rFonts w:ascii="Times New Roman" w:hAnsi="Times New Roman"/>
          <w:b/>
        </w:rPr>
        <w:t>:) эстрадный вокал</w:t>
      </w:r>
    </w:p>
    <w:p w:rsidR="004E12DF" w:rsidRDefault="00E60B3A">
      <w:pPr>
        <w:pStyle w:val="Standard"/>
        <w:spacing w:after="0"/>
        <w:jc w:val="both"/>
      </w:pPr>
      <w:r>
        <w:rPr>
          <w:rFonts w:ascii="Times New Roman" w:hAnsi="Times New Roman"/>
          <w:b/>
          <w:bCs/>
        </w:rPr>
        <w:t>-  номинация «Хореографическое искусство: стилизация народно-сценического танца»</w:t>
      </w:r>
      <w:r>
        <w:rPr>
          <w:rFonts w:ascii="Times New Roman" w:hAnsi="Times New Roman"/>
          <w:b/>
        </w:rPr>
        <w:t>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 номинация «Хореографи</w:t>
      </w:r>
      <w:r>
        <w:rPr>
          <w:rFonts w:ascii="Times New Roman" w:hAnsi="Times New Roman"/>
          <w:b/>
        </w:rPr>
        <w:t>ческое искусство: современные направления, эстрадный танец.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Используемые фонограммы должны быть высокого технического качества. Электронный носитель с фонограммами должен иметь этикетку с именем солиста или названием коллектива и содержать только трек</w:t>
      </w:r>
      <w:r>
        <w:rPr>
          <w:rFonts w:ascii="Times New Roman" w:hAnsi="Times New Roman"/>
        </w:rPr>
        <w:t>и конкурсных произведений в нужной последовательности.</w:t>
      </w:r>
    </w:p>
    <w:p w:rsidR="004E12DF" w:rsidRDefault="00E60B3A">
      <w:pPr>
        <w:pStyle w:val="Standard"/>
        <w:tabs>
          <w:tab w:val="left" w:pos="851"/>
          <w:tab w:val="left" w:pos="1276"/>
        </w:tabs>
        <w:spacing w:after="0" w:line="240" w:lineRule="auto"/>
        <w:jc w:val="both"/>
      </w:pPr>
      <w:r>
        <w:rPr>
          <w:rFonts w:ascii="Times New Roman" w:hAnsi="Times New Roman"/>
        </w:rPr>
        <w:lastRenderedPageBreak/>
        <w:t>Запрещается выступление вокалистов под фонограмму «плюс», запрещается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использование фонограмм, где партия </w:t>
      </w:r>
      <w:proofErr w:type="spellStart"/>
      <w:r>
        <w:rPr>
          <w:rFonts w:ascii="Times New Roman" w:hAnsi="Times New Roman"/>
        </w:rPr>
        <w:t>бэк-вокала</w:t>
      </w:r>
      <w:proofErr w:type="spellEnd"/>
      <w:r>
        <w:rPr>
          <w:rFonts w:ascii="Times New Roman" w:hAnsi="Times New Roman"/>
        </w:rPr>
        <w:t xml:space="preserve"> дублирует партию солиста, вокальным коллективам запрещается использовать фонограмму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прописанным </w:t>
      </w:r>
      <w:proofErr w:type="spellStart"/>
      <w:r>
        <w:rPr>
          <w:rFonts w:ascii="Times New Roman" w:hAnsi="Times New Roman"/>
        </w:rPr>
        <w:t>бэк-вокалом</w:t>
      </w:r>
      <w:proofErr w:type="spellEnd"/>
      <w:r>
        <w:rPr>
          <w:rFonts w:ascii="Times New Roman" w:hAnsi="Times New Roman"/>
        </w:rPr>
        <w:t>.</w:t>
      </w:r>
    </w:p>
    <w:p w:rsidR="004E12DF" w:rsidRDefault="00E60B3A">
      <w:pPr>
        <w:pStyle w:val="Standard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3.5.Конкурсное произведение и его музыкальное сопровождение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не должны содержать идею насилия, ненормативную лексику, пропаганду наркотической, табачной и алкогольной зависимости.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3.6. Продолжительность номеров –  не более 5 ми</w:t>
      </w:r>
      <w:r>
        <w:rPr>
          <w:rFonts w:ascii="Times New Roman" w:hAnsi="Times New Roman"/>
          <w:b/>
        </w:rPr>
        <w:t>нут. Один номер от одного участника, коллектива, ансамбля.</w:t>
      </w:r>
    </w:p>
    <w:p w:rsidR="004E12DF" w:rsidRDefault="00E60B3A">
      <w:pPr>
        <w:pStyle w:val="Standard"/>
        <w:spacing w:after="0"/>
        <w:jc w:val="both"/>
      </w:pPr>
      <w:r>
        <w:rPr>
          <w:rFonts w:ascii="Times New Roman" w:hAnsi="Times New Roman"/>
          <w:b/>
        </w:rPr>
        <w:t xml:space="preserve">3.7. Участникам необходимо предоставить заявку до </w:t>
      </w:r>
      <w:r w:rsidRPr="00D20432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 xml:space="preserve"> апреля </w:t>
      </w:r>
      <w:r w:rsidRPr="00D20432">
        <w:rPr>
          <w:rFonts w:ascii="Times New Roman" w:hAnsi="Times New Roman"/>
          <w:b/>
        </w:rPr>
        <w:t>2021г</w:t>
      </w:r>
      <w:r>
        <w:rPr>
          <w:rFonts w:ascii="Times New Roman" w:hAnsi="Times New Roman"/>
          <w:b/>
        </w:rPr>
        <w:t>. (Приложение №1).</w:t>
      </w:r>
    </w:p>
    <w:p w:rsidR="004E12DF" w:rsidRDefault="00E60B3A">
      <w:pPr>
        <w:pStyle w:val="Standard"/>
        <w:tabs>
          <w:tab w:val="left" w:pos="851"/>
          <w:tab w:val="left" w:pos="1276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Все пункты заявки обязательны для заполнения. Данная информация будет использована для организации конкурса и в </w:t>
      </w:r>
      <w:r>
        <w:rPr>
          <w:rFonts w:ascii="Times New Roman" w:hAnsi="Times New Roman"/>
        </w:rPr>
        <w:t xml:space="preserve">соответствии с Федеральным Законом от 27.07.2006 г. № 152-ФЗ «О персональных данных». </w:t>
      </w:r>
      <w:r>
        <w:rPr>
          <w:rFonts w:ascii="Times New Roman" w:hAnsi="Times New Roman"/>
          <w:b/>
          <w:sz w:val="28"/>
          <w:szCs w:val="28"/>
        </w:rPr>
        <w:t>На каждого участника конкурса составляется отдельная заявка: включение в одну заявку информации о нескольких участниках не допускается.</w:t>
      </w:r>
    </w:p>
    <w:p w:rsidR="004E12DF" w:rsidRDefault="00E60B3A">
      <w:pPr>
        <w:pStyle w:val="Standard"/>
        <w:spacing w:after="0"/>
        <w:jc w:val="both"/>
      </w:pPr>
      <w:r>
        <w:rPr>
          <w:rFonts w:ascii="Times New Roman" w:hAnsi="Times New Roman"/>
        </w:rPr>
        <w:t>3.8. Заявки принимаются по адресу:</w:t>
      </w:r>
      <w:r>
        <w:rPr>
          <w:rFonts w:ascii="Times New Roman" w:hAnsi="Times New Roman"/>
        </w:rPr>
        <w:t xml:space="preserve"> ЗАТО п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 xml:space="preserve">олнечный, ул. Неделина, 35.  МБУ Дом культуры Российской армии, каб. 24, по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  <w:lang w:val="en-US"/>
        </w:rPr>
        <w:t>leka</w:t>
      </w:r>
      <w:proofErr w:type="spellEnd"/>
      <w:r>
        <w:rPr>
          <w:rFonts w:ascii="Times New Roman" w:hAnsi="Times New Roman"/>
          <w:b/>
        </w:rPr>
        <w:t>0378@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ru</w:t>
      </w:r>
      <w:proofErr w:type="spellEnd"/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Телефоны для справок: 89131843964.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Порядок организации и проведения Конкурса.</w:t>
      </w:r>
    </w:p>
    <w:p w:rsidR="004E12DF" w:rsidRDefault="00E60B3A">
      <w:pPr>
        <w:pStyle w:val="Textbodyindent"/>
        <w:spacing w:line="276" w:lineRule="auto"/>
        <w:ind w:firstLine="0"/>
        <w:jc w:val="left"/>
      </w:pPr>
      <w:r>
        <w:rPr>
          <w:sz w:val="22"/>
          <w:szCs w:val="22"/>
        </w:rPr>
        <w:t>4.1. Конкурс проводится</w:t>
      </w:r>
      <w:r>
        <w:rPr>
          <w:b/>
          <w:sz w:val="22"/>
          <w:szCs w:val="22"/>
        </w:rPr>
        <w:t xml:space="preserve"> </w:t>
      </w:r>
      <w:r w:rsidRPr="00D20432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АПРЕЛЯ  20</w:t>
      </w:r>
      <w:r w:rsidRPr="00D20432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г.</w:t>
      </w:r>
      <w:r>
        <w:rPr>
          <w:sz w:val="22"/>
          <w:szCs w:val="22"/>
        </w:rPr>
        <w:t xml:space="preserve"> в МБУ ДКРА ЗАТО п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олнечный в форме конкурсных прослушиваний. Конкурсные просмотры проводятся публично, порядок выступлений устанавливается по возрастным категориям, в алфавитном порядке.</w:t>
      </w:r>
    </w:p>
    <w:p w:rsidR="004E12DF" w:rsidRDefault="00E60B3A">
      <w:pPr>
        <w:pStyle w:val="Textbodyindent"/>
        <w:numPr>
          <w:ilvl w:val="1"/>
          <w:numId w:val="5"/>
        </w:num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В программе: открытие, просмотр конкурсных выст</w:t>
      </w:r>
      <w:r>
        <w:rPr>
          <w:sz w:val="22"/>
          <w:szCs w:val="22"/>
        </w:rPr>
        <w:t>уплений, церемония награждения.</w:t>
      </w:r>
    </w:p>
    <w:p w:rsidR="004E12DF" w:rsidRDefault="00E60B3A">
      <w:pPr>
        <w:pStyle w:val="Textbodyindent"/>
        <w:numPr>
          <w:ilvl w:val="1"/>
          <w:numId w:val="5"/>
        </w:num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Порядок показа конкурсных номеров составляется оргкомитетом заранее и является</w:t>
      </w:r>
    </w:p>
    <w:p w:rsidR="004E12DF" w:rsidRDefault="00E60B3A">
      <w:pPr>
        <w:pStyle w:val="Textbodyindent"/>
        <w:spacing w:line="276" w:lineRule="auto"/>
        <w:ind w:firstLine="0"/>
        <w:jc w:val="left"/>
      </w:pPr>
      <w:r>
        <w:rPr>
          <w:sz w:val="22"/>
          <w:szCs w:val="22"/>
        </w:rPr>
        <w:t xml:space="preserve">окончательным вариантом выступления на Конкурсе. </w:t>
      </w:r>
      <w:r>
        <w:rPr>
          <w:sz w:val="22"/>
          <w:szCs w:val="22"/>
        </w:rPr>
        <w:t xml:space="preserve">График конкурсных выступлений участников будет утверждён не позднее </w:t>
      </w:r>
      <w:r>
        <w:rPr>
          <w:sz w:val="22"/>
          <w:szCs w:val="22"/>
        </w:rPr>
        <w:t>2</w:t>
      </w:r>
      <w:r w:rsidRPr="00D20432">
        <w:rPr>
          <w:sz w:val="22"/>
          <w:szCs w:val="22"/>
        </w:rPr>
        <w:t>7</w:t>
      </w:r>
      <w:r>
        <w:rPr>
          <w:sz w:val="22"/>
          <w:szCs w:val="22"/>
        </w:rPr>
        <w:t xml:space="preserve"> апреля 20</w:t>
      </w:r>
      <w:r w:rsidRPr="00D20432">
        <w:rPr>
          <w:sz w:val="22"/>
          <w:szCs w:val="22"/>
        </w:rPr>
        <w:t>21</w:t>
      </w:r>
      <w:r>
        <w:rPr>
          <w:sz w:val="22"/>
          <w:szCs w:val="22"/>
        </w:rPr>
        <w:t xml:space="preserve"> года и разме</w:t>
      </w:r>
      <w:r>
        <w:rPr>
          <w:sz w:val="22"/>
          <w:szCs w:val="22"/>
        </w:rPr>
        <w:t>щён на сайте МБУ ДКРА</w:t>
      </w:r>
      <w:r>
        <w:rPr>
          <w:sz w:val="22"/>
          <w:szCs w:val="22"/>
        </w:rPr>
        <w:t xml:space="preserve">. </w:t>
      </w:r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дкра</w:t>
      </w:r>
      <w:proofErr w:type="gramStart"/>
      <w:r>
        <w:rPr>
          <w:sz w:val="40"/>
          <w:szCs w:val="40"/>
        </w:rPr>
        <w:t>.р</w:t>
      </w:r>
      <w:proofErr w:type="gramEnd"/>
      <w:r>
        <w:rPr>
          <w:sz w:val="40"/>
          <w:szCs w:val="40"/>
        </w:rPr>
        <w:t>ф</w:t>
      </w:r>
      <w:proofErr w:type="spellEnd"/>
      <w:r>
        <w:rPr>
          <w:sz w:val="40"/>
          <w:szCs w:val="40"/>
        </w:rPr>
        <w:t>)</w:t>
      </w:r>
      <w:r>
        <w:t>.</w:t>
      </w:r>
    </w:p>
    <w:p w:rsidR="004E12DF" w:rsidRDefault="00E60B3A">
      <w:pPr>
        <w:pStyle w:val="Textbodyindent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В случае непредвиденных обстоятельств оргкомитет также оставляет за собой право скорректировать порядок конкурсных прослушиваний.</w:t>
      </w:r>
    </w:p>
    <w:p w:rsidR="004E12DF" w:rsidRDefault="00E60B3A">
      <w:pPr>
        <w:pStyle w:val="Textbodyindent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Конкурсные просмотры проводятся публично, порядок выступлений устанавливается по возрастным </w:t>
      </w:r>
      <w:r>
        <w:rPr>
          <w:sz w:val="22"/>
          <w:szCs w:val="22"/>
        </w:rPr>
        <w:t>категориям, в алфавитном порядке</w:t>
      </w:r>
      <w:proofErr w:type="gramStart"/>
      <w:r>
        <w:rPr>
          <w:sz w:val="22"/>
          <w:szCs w:val="22"/>
        </w:rPr>
        <w:t>..</w:t>
      </w:r>
      <w:proofErr w:type="gramEnd"/>
    </w:p>
    <w:p w:rsidR="004E12DF" w:rsidRDefault="00E60B3A">
      <w:pPr>
        <w:pStyle w:val="style19"/>
        <w:tabs>
          <w:tab w:val="left" w:pos="0"/>
          <w:tab w:val="left" w:pos="1276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4.4.Репетиции конкурсных выступлений участников на сцене </w:t>
      </w:r>
      <w:r>
        <w:rPr>
          <w:sz w:val="22"/>
          <w:szCs w:val="22"/>
        </w:rPr>
        <w:br/>
      </w:r>
      <w:r>
        <w:rPr>
          <w:sz w:val="22"/>
          <w:szCs w:val="22"/>
        </w:rPr>
        <w:t>не предусмотрены.</w:t>
      </w:r>
    </w:p>
    <w:p w:rsidR="004E12DF" w:rsidRDefault="00E60B3A">
      <w:pPr>
        <w:pStyle w:val="Textbodyindent"/>
        <w:spacing w:line="27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Предварительная Программа Конкурса:</w:t>
      </w:r>
    </w:p>
    <w:p w:rsidR="004E12DF" w:rsidRDefault="00E60B3A">
      <w:pPr>
        <w:pStyle w:val="Textbodyindent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10. 00 – регистрация участников «Вокальное искусство»</w:t>
      </w:r>
    </w:p>
    <w:p w:rsidR="004E12DF" w:rsidRDefault="00E60B3A">
      <w:pPr>
        <w:pStyle w:val="Textbodyindent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11.00 – 11.10  – Открытие конкурса</w:t>
      </w:r>
    </w:p>
    <w:p w:rsidR="004E12DF" w:rsidRDefault="00E60B3A">
      <w:pPr>
        <w:pStyle w:val="Textbodyindent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11.10 – 14.00 – кон</w:t>
      </w:r>
      <w:r>
        <w:rPr>
          <w:sz w:val="22"/>
          <w:szCs w:val="22"/>
        </w:rPr>
        <w:t>курсные просмотры номинации «Вокальное искусство» (все категории)</w:t>
      </w:r>
    </w:p>
    <w:p w:rsidR="004E12DF" w:rsidRDefault="00E60B3A">
      <w:pPr>
        <w:pStyle w:val="Textbodyindent"/>
        <w:spacing w:line="276" w:lineRule="auto"/>
        <w:ind w:firstLine="0"/>
        <w:jc w:val="left"/>
      </w:pPr>
      <w:r>
        <w:rPr>
          <w:sz w:val="22"/>
          <w:szCs w:val="22"/>
        </w:rPr>
        <w:t xml:space="preserve">14.00 – 15.00 – подведение </w:t>
      </w:r>
      <w:proofErr w:type="spellStart"/>
      <w:r>
        <w:rPr>
          <w:sz w:val="22"/>
          <w:szCs w:val="22"/>
        </w:rPr>
        <w:t>итогов</w:t>
      </w:r>
      <w:proofErr w:type="gramStart"/>
      <w:r>
        <w:rPr>
          <w:sz w:val="22"/>
          <w:szCs w:val="22"/>
        </w:rPr>
        <w:t>,</w:t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руглый</w:t>
      </w:r>
      <w:proofErr w:type="spellEnd"/>
      <w:r>
        <w:rPr>
          <w:sz w:val="22"/>
          <w:szCs w:val="22"/>
        </w:rPr>
        <w:t xml:space="preserve"> стол с членами жюри,</w:t>
      </w:r>
      <w:r>
        <w:rPr>
          <w:sz w:val="22"/>
          <w:szCs w:val="22"/>
        </w:rPr>
        <w:t xml:space="preserve"> награждение.</w:t>
      </w:r>
    </w:p>
    <w:p w:rsidR="004E12DF" w:rsidRDefault="00E60B3A">
      <w:pPr>
        <w:pStyle w:val="Textbodyindent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14.00 – регистрация участников номинации «Хореографическое искусство»</w:t>
      </w:r>
    </w:p>
    <w:p w:rsidR="004E12DF" w:rsidRDefault="00E60B3A">
      <w:pPr>
        <w:pStyle w:val="Textbodyindent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15.00 – 17.00 - конкурсные просмотры номинац</w:t>
      </w:r>
      <w:r>
        <w:rPr>
          <w:sz w:val="22"/>
          <w:szCs w:val="22"/>
        </w:rPr>
        <w:t>ии «Хореографическое искусство» (все категории)</w:t>
      </w:r>
    </w:p>
    <w:p w:rsidR="004E12DF" w:rsidRDefault="00E60B3A">
      <w:pPr>
        <w:pStyle w:val="Textbodyindent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17.00 – 18.00 - подведение итогов, круглый стол с членами жюри, награждение</w:t>
      </w:r>
    </w:p>
    <w:p w:rsidR="004E12DF" w:rsidRDefault="00E60B3A">
      <w:pPr>
        <w:pStyle w:val="Textbodyindent"/>
        <w:spacing w:line="27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Программа предварительная!!!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Критерии оценки и поощрение участников конкурса.</w:t>
      </w:r>
    </w:p>
    <w:p w:rsidR="004E12DF" w:rsidRDefault="00E60B3A">
      <w:pPr>
        <w:pStyle w:val="style19"/>
        <w:tabs>
          <w:tab w:val="left" w:pos="1276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5.1. Жюри Конкурса создается Оргкомитетом.</w:t>
      </w:r>
    </w:p>
    <w:p w:rsidR="004E12DF" w:rsidRDefault="00E60B3A">
      <w:pPr>
        <w:pStyle w:val="style19"/>
        <w:tabs>
          <w:tab w:val="left" w:pos="1276"/>
        </w:tabs>
        <w:spacing w:after="0"/>
        <w:jc w:val="both"/>
      </w:pPr>
      <w:r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состав жюри 20</w:t>
      </w:r>
      <w:r w:rsidRPr="00D20432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года войдут специалисты Красноярской краевой филармонии: </w:t>
      </w:r>
      <w:r>
        <w:rPr>
          <w:b/>
          <w:bCs/>
          <w:color w:val="000000"/>
        </w:rPr>
        <w:t>Лысенко Анна Петровна (балетмейстер-репетитор ансамбля танца Сибири), Бронникова Анна (солистка ансамбля «Вольница»)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специалисты Дома культуры РА.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При оценке конкурсных выступ</w:t>
      </w:r>
      <w:r>
        <w:rPr>
          <w:rFonts w:ascii="Times New Roman" w:hAnsi="Times New Roman"/>
        </w:rPr>
        <w:t>лений жюри руководствуется следующими критериями: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исполнительское мастерство;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художественная ценность и оригинальность исполняемых произведений;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соответствие репертуара возрастным особенностям исполнителей;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артистизм, эмоциональность исполнения,   </w:t>
      </w:r>
      <w:r>
        <w:rPr>
          <w:rFonts w:ascii="Times New Roman" w:hAnsi="Times New Roman"/>
        </w:rPr>
        <w:t>сценическая культура;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оригинальность сценического костюма и уровень подготовки участника (коллектива).</w:t>
      </w:r>
    </w:p>
    <w:p w:rsidR="004E12DF" w:rsidRDefault="00E60B3A">
      <w:pPr>
        <w:pStyle w:val="a4"/>
        <w:shd w:val="clear" w:color="auto" w:fill="FFFFFF"/>
        <w:spacing w:after="0"/>
        <w:jc w:val="both"/>
      </w:pPr>
      <w:r>
        <w:rPr>
          <w:sz w:val="22"/>
          <w:szCs w:val="22"/>
        </w:rPr>
        <w:t xml:space="preserve">5.3. Жюри оценивает выступление участников с максимальной 5 бальной оценкой по каждому критерию. </w:t>
      </w:r>
      <w:r>
        <w:rPr>
          <w:color w:val="000000"/>
          <w:sz w:val="22"/>
          <w:szCs w:val="22"/>
        </w:rPr>
        <w:t>Решение жюри не обсуждается и пересмотру не подлежит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считается закрытой информацией</w:t>
      </w:r>
      <w:r>
        <w:rPr>
          <w:color w:val="000000"/>
          <w:sz w:val="22"/>
          <w:szCs w:val="22"/>
        </w:rPr>
        <w:t>.</w:t>
      </w:r>
    </w:p>
    <w:p w:rsidR="004E12DF" w:rsidRDefault="004E12DF">
      <w:pPr>
        <w:pStyle w:val="Standard"/>
        <w:spacing w:after="0"/>
        <w:jc w:val="both"/>
        <w:rPr>
          <w:rFonts w:ascii="Times New Roman" w:hAnsi="Times New Roman"/>
        </w:rPr>
      </w:pPr>
    </w:p>
    <w:p w:rsidR="004E12DF" w:rsidRDefault="00E60B3A">
      <w:pPr>
        <w:pStyle w:val="style19"/>
        <w:spacing w:after="0"/>
        <w:jc w:val="both"/>
      </w:pPr>
      <w:r>
        <w:rPr>
          <w:sz w:val="22"/>
          <w:szCs w:val="22"/>
        </w:rPr>
        <w:t xml:space="preserve">5.4. В каждой номинации конкурсанты награждаются дипломами </w:t>
      </w:r>
      <w:r>
        <w:rPr>
          <w:sz w:val="22"/>
          <w:szCs w:val="22"/>
        </w:rPr>
        <w:t xml:space="preserve">лауреатов </w:t>
      </w:r>
      <w:r>
        <w:rPr>
          <w:sz w:val="22"/>
          <w:szCs w:val="22"/>
        </w:rPr>
        <w:br/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степени, памятными сувенирами или медалями, дипломами участников.</w:t>
      </w:r>
    </w:p>
    <w:p w:rsidR="004E12DF" w:rsidRDefault="004E12DF">
      <w:pPr>
        <w:pStyle w:val="Standard"/>
        <w:spacing w:after="0"/>
        <w:jc w:val="both"/>
        <w:rPr>
          <w:rFonts w:ascii="Times New Roman" w:hAnsi="Times New Roman"/>
          <w:b/>
        </w:rPr>
      </w:pP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своему усмотрению Жюри может одновременно вручать несколько премий в одн</w:t>
      </w:r>
      <w:r>
        <w:rPr>
          <w:rFonts w:ascii="Times New Roman" w:hAnsi="Times New Roman"/>
        </w:rPr>
        <w:t xml:space="preserve">ой номинации, либо исключить </w:t>
      </w:r>
      <w:proofErr w:type="gramStart"/>
      <w:r>
        <w:rPr>
          <w:rFonts w:ascii="Times New Roman" w:hAnsi="Times New Roman"/>
        </w:rPr>
        <w:t>некоторую</w:t>
      </w:r>
      <w:proofErr w:type="gramEnd"/>
      <w:r>
        <w:rPr>
          <w:rFonts w:ascii="Times New Roman" w:hAnsi="Times New Roman"/>
        </w:rPr>
        <w:t xml:space="preserve"> вовсе, присуждать «Специальный приз жюри».</w:t>
      </w:r>
    </w:p>
    <w:p w:rsidR="004E12DF" w:rsidRDefault="004E12DF">
      <w:pPr>
        <w:pStyle w:val="Standard"/>
        <w:spacing w:after="0"/>
        <w:jc w:val="both"/>
        <w:rPr>
          <w:rFonts w:ascii="Times New Roman" w:hAnsi="Times New Roman"/>
        </w:rPr>
      </w:pP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Заключительные положения.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Оргкомитет конкурса оставляет за собой право воспроизводить, распространять видео- и аудиозаписи, произведенные во время конкурса, осущес</w:t>
      </w:r>
      <w:r>
        <w:rPr>
          <w:rFonts w:ascii="Times New Roman" w:hAnsi="Times New Roman"/>
        </w:rPr>
        <w:t>твлять их прокат, а также использовать эти записи по своему усмотрению без выплаты гонорара участникам конкурса.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Подавая заявку на участие в Конкурсе, руководитель коллектива, солиста тем самым дает свое согласие, в случае победы его участника в ко</w:t>
      </w:r>
      <w:r>
        <w:rPr>
          <w:rFonts w:ascii="Times New Roman" w:hAnsi="Times New Roman"/>
        </w:rPr>
        <w:t>нкурсе в своей номинации, на членство в жюри в следующем конкурсе «Солнечные лучики» по решению Оргкомитета и не имеет право выставлять участника в конкурсную программу.</w:t>
      </w:r>
    </w:p>
    <w:p w:rsidR="004E12DF" w:rsidRDefault="00E60B3A">
      <w:pPr>
        <w:pStyle w:val="Textbodyindent"/>
        <w:spacing w:line="276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Финансовые условия:</w:t>
      </w:r>
    </w:p>
    <w:p w:rsidR="004E12DF" w:rsidRDefault="00E60B3A">
      <w:pPr>
        <w:pStyle w:val="Textbodyindent"/>
        <w:spacing w:line="276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Участие в конкурсе бесплатное!!!</w:t>
      </w:r>
    </w:p>
    <w:p w:rsidR="004E12DF" w:rsidRDefault="00E60B3A">
      <w:pPr>
        <w:pStyle w:val="Textbodyinden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Командировочные расходы: оплата </w:t>
      </w:r>
      <w:r>
        <w:rPr>
          <w:sz w:val="22"/>
          <w:szCs w:val="22"/>
        </w:rPr>
        <w:t>проезда, проживание, питание производится за счет средств направляющих организаций;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ЗАТО п</w:t>
      </w:r>
      <w:proofErr w:type="gramStart"/>
      <w:r>
        <w:rPr>
          <w:rFonts w:ascii="Times New Roman" w:hAnsi="Times New Roman"/>
          <w:b/>
          <w:i/>
        </w:rPr>
        <w:t>.С</w:t>
      </w:r>
      <w:proofErr w:type="gramEnd"/>
      <w:r>
        <w:rPr>
          <w:rFonts w:ascii="Times New Roman" w:hAnsi="Times New Roman"/>
          <w:b/>
          <w:i/>
        </w:rPr>
        <w:t>олнечный, ул. Неделина, 35.  МБУ Дом культуры Российской армии.</w:t>
      </w:r>
    </w:p>
    <w:p w:rsidR="004E12DF" w:rsidRDefault="00E60B3A">
      <w:pPr>
        <w:pStyle w:val="Standard"/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Телефоны для справок: 89131843964</w:t>
      </w:r>
    </w:p>
    <w:p w:rsidR="004E12DF" w:rsidRDefault="00E60B3A">
      <w:pPr>
        <w:pStyle w:val="Standard"/>
        <w:spacing w:after="0"/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leka</w:t>
      </w:r>
      <w:proofErr w:type="spellEnd"/>
      <w:r>
        <w:rPr>
          <w:rFonts w:ascii="Times New Roman" w:hAnsi="Times New Roman"/>
        </w:rPr>
        <w:t>0378@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4E12DF" w:rsidRDefault="00E60B3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4E12DF" w:rsidRDefault="004E12DF">
      <w:pPr>
        <w:pStyle w:val="Standard"/>
        <w:rPr>
          <w:rFonts w:ascii="Times New Roman" w:hAnsi="Times New Roman"/>
        </w:rPr>
      </w:pPr>
    </w:p>
    <w:p w:rsidR="004E12DF" w:rsidRDefault="004E12DF">
      <w:pPr>
        <w:pStyle w:val="Standard"/>
        <w:rPr>
          <w:rFonts w:ascii="Times New Roman" w:hAnsi="Times New Roman"/>
        </w:rPr>
      </w:pPr>
    </w:p>
    <w:p w:rsidR="004E12DF" w:rsidRDefault="004E12DF">
      <w:pPr>
        <w:pStyle w:val="Standard"/>
        <w:rPr>
          <w:rFonts w:ascii="Times New Roman" w:hAnsi="Times New Roman"/>
        </w:rPr>
      </w:pPr>
    </w:p>
    <w:p w:rsidR="004E12DF" w:rsidRDefault="004E12DF">
      <w:pPr>
        <w:pStyle w:val="Standard"/>
        <w:rPr>
          <w:rFonts w:ascii="Times New Roman" w:hAnsi="Times New Roman"/>
        </w:rPr>
      </w:pPr>
    </w:p>
    <w:p w:rsidR="004E12DF" w:rsidRDefault="004E12DF">
      <w:pPr>
        <w:pStyle w:val="Standard"/>
        <w:rPr>
          <w:rFonts w:ascii="Times New Roman" w:hAnsi="Times New Roman"/>
        </w:rPr>
      </w:pPr>
    </w:p>
    <w:p w:rsidR="004E12DF" w:rsidRDefault="004E12DF">
      <w:pPr>
        <w:pStyle w:val="Standard"/>
        <w:rPr>
          <w:rFonts w:ascii="Times New Roman" w:hAnsi="Times New Roman"/>
        </w:rPr>
      </w:pPr>
    </w:p>
    <w:p w:rsidR="004E12DF" w:rsidRDefault="004E12DF">
      <w:pPr>
        <w:pStyle w:val="Standard"/>
        <w:rPr>
          <w:rFonts w:ascii="Times New Roman" w:hAnsi="Times New Roman"/>
        </w:rPr>
      </w:pPr>
    </w:p>
    <w:p w:rsidR="004E12DF" w:rsidRDefault="004E12DF">
      <w:pPr>
        <w:pStyle w:val="Standard"/>
        <w:rPr>
          <w:rFonts w:ascii="Times New Roman" w:hAnsi="Times New Roman"/>
        </w:rPr>
      </w:pPr>
    </w:p>
    <w:p w:rsidR="004E12DF" w:rsidRDefault="004E12DF">
      <w:pPr>
        <w:pStyle w:val="Standard"/>
        <w:rPr>
          <w:rFonts w:ascii="Times New Roman" w:hAnsi="Times New Roman"/>
        </w:rPr>
      </w:pPr>
    </w:p>
    <w:p w:rsidR="004E12DF" w:rsidRDefault="004E12DF">
      <w:pPr>
        <w:pStyle w:val="Standard"/>
        <w:rPr>
          <w:rFonts w:ascii="Times New Roman" w:hAnsi="Times New Roman"/>
        </w:rPr>
      </w:pPr>
    </w:p>
    <w:p w:rsidR="004E12DF" w:rsidRDefault="004E12DF">
      <w:pPr>
        <w:pStyle w:val="Standard"/>
        <w:rPr>
          <w:rFonts w:ascii="Times New Roman" w:hAnsi="Times New Roman"/>
        </w:rPr>
      </w:pPr>
    </w:p>
    <w:p w:rsidR="004E12DF" w:rsidRDefault="004E12DF">
      <w:pPr>
        <w:pStyle w:val="Standard"/>
        <w:rPr>
          <w:rFonts w:ascii="Times New Roman" w:hAnsi="Times New Roman"/>
        </w:rPr>
      </w:pPr>
    </w:p>
    <w:p w:rsidR="004E12DF" w:rsidRDefault="00E60B3A" w:rsidP="004E12DF">
      <w:pPr>
        <w:pStyle w:val="Heading2"/>
        <w:numPr>
          <w:ilvl w:val="1"/>
          <w:numId w:val="4"/>
        </w:num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4E12DF" w:rsidRDefault="004E12DF" w:rsidP="004E12DF">
      <w:pPr>
        <w:pStyle w:val="Heading2"/>
        <w:numPr>
          <w:ilvl w:val="1"/>
          <w:numId w:val="4"/>
        </w:numPr>
        <w:rPr>
          <w:b w:val="0"/>
          <w:sz w:val="22"/>
          <w:szCs w:val="22"/>
        </w:rPr>
      </w:pPr>
    </w:p>
    <w:p w:rsidR="004E12DF" w:rsidRDefault="00E60B3A" w:rsidP="004E12DF">
      <w:pPr>
        <w:pStyle w:val="Heading2"/>
        <w:numPr>
          <w:ilvl w:val="1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АНКЕТА-ЗАЯВКА</w:t>
      </w:r>
    </w:p>
    <w:p w:rsidR="004E12DF" w:rsidRDefault="00E60B3A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участника Регионального Конкурса  детского творчества «Солнечные лучики – 2021»</w:t>
      </w:r>
    </w:p>
    <w:p w:rsidR="004E12DF" w:rsidRDefault="00E60B3A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(30 апреля 2021 года, ЗАТО п</w:t>
      </w:r>
      <w:proofErr w:type="gramStart"/>
      <w:r>
        <w:rPr>
          <w:rFonts w:ascii="Times New Roman" w:hAnsi="Times New Roman"/>
          <w:b/>
        </w:rPr>
        <w:t>.С</w:t>
      </w:r>
      <w:proofErr w:type="gramEnd"/>
      <w:r>
        <w:rPr>
          <w:rFonts w:ascii="Times New Roman" w:hAnsi="Times New Roman"/>
          <w:b/>
        </w:rPr>
        <w:t>олнечный)</w:t>
      </w:r>
    </w:p>
    <w:p w:rsidR="004E12DF" w:rsidRDefault="004E12DF">
      <w:pPr>
        <w:pStyle w:val="Standard"/>
        <w:jc w:val="center"/>
        <w:rPr>
          <w:rFonts w:ascii="Times New Roman" w:hAnsi="Times New Roman"/>
        </w:rPr>
      </w:pPr>
    </w:p>
    <w:p w:rsidR="004E12DF" w:rsidRDefault="00E60B3A">
      <w:pPr>
        <w:pStyle w:val="Standard"/>
        <w:tabs>
          <w:tab w:val="left" w:pos="-1080"/>
        </w:tabs>
        <w:ind w:left="-540"/>
      </w:pPr>
      <w:r>
        <w:rPr>
          <w:rFonts w:ascii="Times New Roman" w:hAnsi="Times New Roman"/>
        </w:rPr>
        <w:t>1. Номинация</w:t>
      </w:r>
      <w:r>
        <w:rPr>
          <w:rFonts w:ascii="Times New Roman" w:hAnsi="Times New Roman"/>
          <w:bCs/>
          <w:i/>
        </w:rPr>
        <w:t>_____________________________________________________________________________</w:t>
      </w:r>
    </w:p>
    <w:p w:rsidR="004E12DF" w:rsidRDefault="00E60B3A">
      <w:pPr>
        <w:pStyle w:val="Standard"/>
        <w:tabs>
          <w:tab w:val="left" w:pos="-1080"/>
        </w:tabs>
        <w:ind w:left="-540"/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  <w:i/>
        </w:rPr>
        <w:t xml:space="preserve">.  </w:t>
      </w:r>
      <w:r>
        <w:rPr>
          <w:rFonts w:ascii="Times New Roman" w:hAnsi="Times New Roman"/>
          <w:bCs/>
        </w:rPr>
        <w:t>Возраст/ возрастная катего</w:t>
      </w:r>
      <w:r>
        <w:rPr>
          <w:rFonts w:ascii="Times New Roman" w:hAnsi="Times New Roman"/>
          <w:bCs/>
        </w:rPr>
        <w:t>рия</w:t>
      </w:r>
      <w:r>
        <w:rPr>
          <w:rFonts w:ascii="Times New Roman" w:hAnsi="Times New Roman"/>
          <w:bCs/>
          <w:i/>
        </w:rPr>
        <w:t>________________________________________________________________________________</w:t>
      </w:r>
    </w:p>
    <w:p w:rsidR="004E12DF" w:rsidRDefault="00E60B3A">
      <w:pPr>
        <w:pStyle w:val="Standard"/>
        <w:tabs>
          <w:tab w:val="left" w:pos="-1080"/>
        </w:tabs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3.  Полное название коллектива / ФИО участника</w:t>
      </w:r>
    </w:p>
    <w:p w:rsidR="004E12DF" w:rsidRDefault="00E60B3A">
      <w:pPr>
        <w:pStyle w:val="Standard"/>
        <w:tabs>
          <w:tab w:val="left" w:pos="-1080"/>
        </w:tabs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</w:t>
      </w:r>
    </w:p>
    <w:p w:rsidR="004E12DF" w:rsidRDefault="00E60B3A">
      <w:pPr>
        <w:pStyle w:val="Standard"/>
        <w:ind w:left="-570" w:firstLine="10"/>
      </w:pPr>
      <w:r>
        <w:rPr>
          <w:rFonts w:ascii="Times New Roman" w:hAnsi="Times New Roman"/>
        </w:rPr>
        <w:t xml:space="preserve">4.Ведомственная принадлежность коллектива </w:t>
      </w:r>
      <w:r>
        <w:rPr>
          <w:rFonts w:ascii="Times New Roman" w:hAnsi="Times New Roman"/>
          <w:i/>
          <w:iCs/>
        </w:rPr>
        <w:t>(название учреждения, почтовый индекс, адрес, телефон)</w:t>
      </w:r>
    </w:p>
    <w:p w:rsidR="004E12DF" w:rsidRDefault="00E60B3A">
      <w:pPr>
        <w:pStyle w:val="Standard"/>
        <w:ind w:left="-570" w:firstLine="10"/>
      </w:pPr>
      <w:r>
        <w:rPr>
          <w:rFonts w:ascii="Times New Roman" w:hAnsi="Times New Roman"/>
          <w:i/>
          <w:iCs/>
        </w:rPr>
        <w:t>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 xml:space="preserve">_____________8.  ФИО </w:t>
      </w:r>
      <w:r>
        <w:rPr>
          <w:rFonts w:ascii="Times New Roman" w:hAnsi="Times New Roman"/>
          <w:i/>
          <w:iCs/>
        </w:rPr>
        <w:t>(полностью),</w:t>
      </w:r>
      <w:r>
        <w:rPr>
          <w:rFonts w:ascii="Times New Roman" w:hAnsi="Times New Roman"/>
        </w:rPr>
        <w:t xml:space="preserve">  сотовый телефон,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 руководителя коллектива-участника  </w:t>
      </w:r>
    </w:p>
    <w:p w:rsidR="004E12DF" w:rsidRDefault="00E60B3A">
      <w:pPr>
        <w:pStyle w:val="Standard"/>
        <w:ind w:left="-560" w:hanging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</w:t>
      </w:r>
    </w:p>
    <w:p w:rsidR="004E12DF" w:rsidRDefault="00E60B3A">
      <w:pPr>
        <w:pStyle w:val="Standard"/>
        <w:ind w:left="-560" w:hanging="20"/>
        <w:rPr>
          <w:rFonts w:ascii="Times New Roman" w:hAnsi="Times New Roman"/>
        </w:rPr>
      </w:pPr>
      <w:r>
        <w:rPr>
          <w:rFonts w:ascii="Times New Roman" w:hAnsi="Times New Roman"/>
        </w:rPr>
        <w:t>9.  Количество участников конкурса  /  ____________/</w:t>
      </w:r>
    </w:p>
    <w:p w:rsidR="004E12DF" w:rsidRDefault="00E60B3A">
      <w:pPr>
        <w:pStyle w:val="Standard"/>
        <w:ind w:left="-560" w:hanging="20"/>
        <w:rPr>
          <w:rFonts w:ascii="Times New Roman" w:hAnsi="Times New Roman"/>
        </w:rPr>
      </w:pPr>
      <w:r>
        <w:rPr>
          <w:rFonts w:ascii="Times New Roman" w:hAnsi="Times New Roman"/>
        </w:rPr>
        <w:t>педагогов /  ______  /</w:t>
      </w:r>
    </w:p>
    <w:p w:rsidR="004E12DF" w:rsidRDefault="004E12DF">
      <w:pPr>
        <w:pStyle w:val="32"/>
        <w:ind w:left="-560" w:hanging="20"/>
        <w:rPr>
          <w:sz w:val="22"/>
          <w:szCs w:val="22"/>
        </w:rPr>
      </w:pPr>
    </w:p>
    <w:p w:rsidR="004E12DF" w:rsidRDefault="00E60B3A">
      <w:pPr>
        <w:pStyle w:val="32"/>
        <w:ind w:left="-560" w:hanging="20"/>
        <w:rPr>
          <w:bCs/>
          <w:sz w:val="22"/>
          <w:szCs w:val="22"/>
        </w:rPr>
      </w:pPr>
      <w:r>
        <w:rPr>
          <w:bCs/>
          <w:sz w:val="22"/>
          <w:szCs w:val="22"/>
        </w:rPr>
        <w:t>10.  Необходимость в комплексном обеде (кол-во человек) _________________</w:t>
      </w:r>
    </w:p>
    <w:p w:rsidR="004E12DF" w:rsidRDefault="004E12DF" w:rsidP="004E12DF">
      <w:pPr>
        <w:pStyle w:val="Heading2"/>
        <w:numPr>
          <w:ilvl w:val="1"/>
          <w:numId w:val="4"/>
        </w:numPr>
        <w:ind w:left="-851"/>
        <w:rPr>
          <w:sz w:val="22"/>
          <w:szCs w:val="22"/>
        </w:rPr>
      </w:pPr>
    </w:p>
    <w:p w:rsidR="004E12DF" w:rsidRDefault="00E60B3A" w:rsidP="004E12DF">
      <w:pPr>
        <w:pStyle w:val="Heading2"/>
        <w:numPr>
          <w:ilvl w:val="1"/>
          <w:numId w:val="4"/>
        </w:numPr>
        <w:ind w:left="-851"/>
        <w:rPr>
          <w:bCs/>
          <w:sz w:val="22"/>
          <w:szCs w:val="22"/>
        </w:rPr>
      </w:pPr>
      <w:r>
        <w:rPr>
          <w:bCs/>
          <w:sz w:val="22"/>
          <w:szCs w:val="22"/>
        </w:rPr>
        <w:t>Программа выступления</w:t>
      </w:r>
    </w:p>
    <w:tbl>
      <w:tblPr>
        <w:tblW w:w="10800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7439"/>
        <w:gridCol w:w="2717"/>
      </w:tblGrid>
      <w:tr w:rsidR="004E12DF" w:rsidTr="004E12DF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DF" w:rsidRDefault="004E12DF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7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DF" w:rsidRDefault="00E60B3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номера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DF" w:rsidRDefault="00E60B3A">
            <w:pPr>
              <w:pStyle w:val="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номера</w:t>
            </w:r>
          </w:p>
        </w:tc>
      </w:tr>
      <w:tr w:rsidR="004E12DF" w:rsidTr="004E12DF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DF" w:rsidRDefault="00E60B3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DF" w:rsidRDefault="004E12DF">
            <w:pPr>
              <w:pStyle w:val="Standard"/>
              <w:rPr>
                <w:rFonts w:ascii="Times New Roman" w:hAnsi="Times New Roman"/>
              </w:rPr>
            </w:pPr>
          </w:p>
          <w:p w:rsidR="004E12DF" w:rsidRDefault="004E12DF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2DF" w:rsidRDefault="004E12DF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:rsidR="004E12DF" w:rsidRDefault="00E60B3A">
      <w:pPr>
        <w:pStyle w:val="Standard"/>
        <w:spacing w:after="0" w:line="240" w:lineRule="auto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Фонограммы с высоким качеством звука должны быть записаны на электронных носителях</w:t>
      </w:r>
    </w:p>
    <w:p w:rsidR="004E12DF" w:rsidRDefault="00E60B3A">
      <w:pPr>
        <w:pStyle w:val="Standard"/>
        <w:spacing w:after="0" w:line="240" w:lineRule="auto"/>
        <w:ind w:left="-851"/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( USB-flash-накопитель) и сохранены с указанием названия коллектива и танцевального номера.</w:t>
      </w:r>
    </w:p>
    <w:p w:rsidR="004E12DF" w:rsidRDefault="00E60B3A">
      <w:pPr>
        <w:pStyle w:val="Standard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Анкеты, заполненные не полностью, учитываться не будут.</w:t>
      </w:r>
    </w:p>
    <w:p w:rsidR="004E12DF" w:rsidRDefault="00E60B3A">
      <w:pPr>
        <w:pStyle w:val="Standard"/>
        <w:tabs>
          <w:tab w:val="left" w:pos="1971"/>
          <w:tab w:val="left" w:pos="6191"/>
        </w:tabs>
        <w:ind w:left="-590" w:firstLine="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условиями Положения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и согласен(а).</w:t>
      </w:r>
    </w:p>
    <w:p w:rsidR="004E12DF" w:rsidRDefault="00E60B3A">
      <w:pPr>
        <w:pStyle w:val="Standard"/>
        <w:tabs>
          <w:tab w:val="left" w:pos="2031"/>
          <w:tab w:val="left" w:pos="6251"/>
        </w:tabs>
        <w:ind w:left="-560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коллектива            __________________       ________________________________</w:t>
      </w:r>
    </w:p>
    <w:p w:rsidR="004E12DF" w:rsidRDefault="00E60B3A">
      <w:pPr>
        <w:pStyle w:val="Standard"/>
        <w:tabs>
          <w:tab w:val="left" w:pos="1449"/>
          <w:tab w:val="left" w:pos="5669"/>
        </w:tabs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Подпись                                     Расшифровка подписи    </w:t>
      </w:r>
    </w:p>
    <w:sectPr w:rsidR="004E12DF" w:rsidSect="004E12D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3A" w:rsidRDefault="00E60B3A" w:rsidP="004E12DF">
      <w:pPr>
        <w:spacing w:after="0" w:line="240" w:lineRule="auto"/>
      </w:pPr>
      <w:r>
        <w:separator/>
      </w:r>
    </w:p>
  </w:endnote>
  <w:endnote w:type="continuationSeparator" w:id="0">
    <w:p w:rsidR="00E60B3A" w:rsidRDefault="00E60B3A" w:rsidP="004E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3A" w:rsidRDefault="00E60B3A" w:rsidP="004E12DF">
      <w:pPr>
        <w:spacing w:after="0" w:line="240" w:lineRule="auto"/>
      </w:pPr>
      <w:r w:rsidRPr="004E12DF">
        <w:rPr>
          <w:color w:val="000000"/>
        </w:rPr>
        <w:separator/>
      </w:r>
    </w:p>
  </w:footnote>
  <w:footnote w:type="continuationSeparator" w:id="0">
    <w:p w:rsidR="00E60B3A" w:rsidRDefault="00E60B3A" w:rsidP="004E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2EF"/>
    <w:multiLevelType w:val="multilevel"/>
    <w:tmpl w:val="3CAC1EEE"/>
    <w:styleLink w:val="WWNum5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50D3AF8"/>
    <w:multiLevelType w:val="multilevel"/>
    <w:tmpl w:val="072EBD44"/>
    <w:styleLink w:val="WWNum3"/>
    <w:lvl w:ilvl="0">
      <w:start w:val="3"/>
      <w:numFmt w:val="decimal"/>
      <w:lvlText w:val="%1."/>
      <w:lvlJc w:val="left"/>
      <w:rPr>
        <w:b w:val="0"/>
      </w:rPr>
    </w:lvl>
    <w:lvl w:ilvl="1">
      <w:start w:val="5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2">
    <w:nsid w:val="1B7B7D32"/>
    <w:multiLevelType w:val="multilevel"/>
    <w:tmpl w:val="86D4082E"/>
    <w:styleLink w:val="WWNum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C13133D"/>
    <w:multiLevelType w:val="multilevel"/>
    <w:tmpl w:val="6282810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4B772B8"/>
    <w:multiLevelType w:val="multilevel"/>
    <w:tmpl w:val="9FC6F058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E12DF"/>
    <w:rsid w:val="004E12DF"/>
    <w:rsid w:val="00D20432"/>
    <w:rsid w:val="00E6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12DF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4E12D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E12DF"/>
    <w:pPr>
      <w:spacing w:after="120"/>
    </w:pPr>
  </w:style>
  <w:style w:type="paragraph" w:styleId="a3">
    <w:name w:val="List"/>
    <w:basedOn w:val="Textbody"/>
    <w:rsid w:val="004E12DF"/>
    <w:rPr>
      <w:rFonts w:cs="Lucida Sans"/>
    </w:rPr>
  </w:style>
  <w:style w:type="paragraph" w:customStyle="1" w:styleId="Caption">
    <w:name w:val="Caption"/>
    <w:basedOn w:val="Standard"/>
    <w:rsid w:val="004E12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E12DF"/>
    <w:pPr>
      <w:suppressLineNumbers/>
    </w:pPr>
    <w:rPr>
      <w:rFonts w:cs="Lucida Sans"/>
    </w:rPr>
  </w:style>
  <w:style w:type="paragraph" w:customStyle="1" w:styleId="Heading2">
    <w:name w:val="Heading 2"/>
    <w:basedOn w:val="Standard"/>
    <w:next w:val="Textbody"/>
    <w:rsid w:val="004E12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4E12DF"/>
    <w:pPr>
      <w:spacing w:after="0" w:line="240" w:lineRule="auto"/>
      <w:ind w:left="283"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Normal (Web)"/>
    <w:basedOn w:val="Standard"/>
    <w:rsid w:val="004E12DF"/>
    <w:pPr>
      <w:spacing w:before="28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Standard"/>
    <w:rsid w:val="004E12DF"/>
    <w:pPr>
      <w:ind w:left="720"/>
    </w:pPr>
  </w:style>
  <w:style w:type="paragraph" w:customStyle="1" w:styleId="style19">
    <w:name w:val="style19"/>
    <w:basedOn w:val="Standard"/>
    <w:rsid w:val="004E12DF"/>
    <w:pPr>
      <w:spacing w:before="28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Standard"/>
    <w:rsid w:val="004E12D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31">
    <w:name w:val="Основной текст 31"/>
    <w:basedOn w:val="Standard"/>
    <w:rsid w:val="004E12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4E12DF"/>
    <w:pPr>
      <w:suppressLineNumbers/>
    </w:pPr>
  </w:style>
  <w:style w:type="character" w:customStyle="1" w:styleId="a6">
    <w:name w:val="Основной текст с отступом Знак"/>
    <w:basedOn w:val="a0"/>
    <w:rsid w:val="004E1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rongEmphasis">
    <w:name w:val="Strong Emphasis"/>
    <w:basedOn w:val="a0"/>
    <w:rsid w:val="004E12DF"/>
    <w:rPr>
      <w:b/>
      <w:bCs/>
    </w:rPr>
  </w:style>
  <w:style w:type="character" w:customStyle="1" w:styleId="2">
    <w:name w:val="Заголовок 2 Знак"/>
    <w:basedOn w:val="a0"/>
    <w:rsid w:val="004E12D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ListLabel1">
    <w:name w:val="ListLabel 1"/>
    <w:rsid w:val="004E12DF"/>
    <w:rPr>
      <w:sz w:val="20"/>
    </w:rPr>
  </w:style>
  <w:style w:type="character" w:customStyle="1" w:styleId="ListLabel2">
    <w:name w:val="ListLabel 2"/>
    <w:rsid w:val="004E12DF"/>
    <w:rPr>
      <w:sz w:val="28"/>
      <w:szCs w:val="28"/>
    </w:rPr>
  </w:style>
  <w:style w:type="character" w:customStyle="1" w:styleId="ListLabel3">
    <w:name w:val="ListLabel 3"/>
    <w:rsid w:val="004E12DF"/>
    <w:rPr>
      <w:b w:val="0"/>
      <w:i w:val="0"/>
    </w:rPr>
  </w:style>
  <w:style w:type="character" w:customStyle="1" w:styleId="ListLabel4">
    <w:name w:val="ListLabel 4"/>
    <w:rsid w:val="004E12DF"/>
    <w:rPr>
      <w:b w:val="0"/>
    </w:rPr>
  </w:style>
  <w:style w:type="numbering" w:customStyle="1" w:styleId="WWNum1">
    <w:name w:val="WWNum1"/>
    <w:basedOn w:val="a2"/>
    <w:rsid w:val="004E12DF"/>
    <w:pPr>
      <w:numPr>
        <w:numId w:val="1"/>
      </w:numPr>
    </w:pPr>
  </w:style>
  <w:style w:type="numbering" w:customStyle="1" w:styleId="WWNum2">
    <w:name w:val="WWNum2"/>
    <w:basedOn w:val="a2"/>
    <w:rsid w:val="004E12DF"/>
    <w:pPr>
      <w:numPr>
        <w:numId w:val="2"/>
      </w:numPr>
    </w:pPr>
  </w:style>
  <w:style w:type="numbering" w:customStyle="1" w:styleId="WWNum3">
    <w:name w:val="WWNum3"/>
    <w:basedOn w:val="a2"/>
    <w:rsid w:val="004E12DF"/>
    <w:pPr>
      <w:numPr>
        <w:numId w:val="3"/>
      </w:numPr>
    </w:pPr>
  </w:style>
  <w:style w:type="numbering" w:customStyle="1" w:styleId="WWNum4">
    <w:name w:val="WWNum4"/>
    <w:basedOn w:val="a2"/>
    <w:rsid w:val="004E12DF"/>
    <w:pPr>
      <w:numPr>
        <w:numId w:val="4"/>
      </w:numPr>
    </w:pPr>
  </w:style>
  <w:style w:type="numbering" w:customStyle="1" w:styleId="WWNum5">
    <w:name w:val="WWNum5"/>
    <w:basedOn w:val="a2"/>
    <w:rsid w:val="004E12DF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1476</Words>
  <Characters>8414</Characters>
  <Application>Microsoft Office Word</Application>
  <DocSecurity>0</DocSecurity>
  <Lines>70</Lines>
  <Paragraphs>19</Paragraphs>
  <ScaleCrop>false</ScaleCrop>
  <Company>Home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дулф</dc:creator>
  <cp:lastModifiedBy>Admin</cp:lastModifiedBy>
  <cp:revision>1</cp:revision>
  <cp:lastPrinted>2018-04-10T02:47:00Z</cp:lastPrinted>
  <dcterms:created xsi:type="dcterms:W3CDTF">2016-09-27T09:25:00Z</dcterms:created>
  <dcterms:modified xsi:type="dcterms:W3CDTF">2021-03-30T07:18:00Z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